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875" w:rsidRDefault="00547875" w:rsidP="00547875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об установленных тарифах на коммунальные услуги </w:t>
      </w:r>
    </w:p>
    <w:p w:rsidR="00621762" w:rsidRDefault="00547875" w:rsidP="00547875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в городе Ханты-Мансийске с 01.07.201</w:t>
      </w:r>
      <w:r w:rsidR="00395E51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547875" w:rsidRDefault="00547875" w:rsidP="00621762">
      <w:pPr>
        <w:ind w:firstLine="851"/>
        <w:jc w:val="both"/>
        <w:rPr>
          <w:sz w:val="28"/>
          <w:szCs w:val="28"/>
        </w:rPr>
      </w:pPr>
    </w:p>
    <w:p w:rsidR="00621762" w:rsidRDefault="00621762" w:rsidP="00621762">
      <w:pPr>
        <w:ind w:firstLine="851"/>
        <w:jc w:val="both"/>
        <w:rPr>
          <w:sz w:val="28"/>
          <w:szCs w:val="28"/>
        </w:rPr>
      </w:pPr>
      <w:r w:rsidRPr="00615E23">
        <w:rPr>
          <w:sz w:val="28"/>
          <w:szCs w:val="28"/>
        </w:rPr>
        <w:t xml:space="preserve">Регулирующим органом, устанавливающим тарифы на услуги водоснабжения, водоотведения, теплоснабжения, газоснабжения является Региональная служба по тарифам Ханты-Мансийского автономного округа – Югры, на услуги электроснабжения - Региональная энергетическая комиссия </w:t>
      </w:r>
      <w:bookmarkStart w:id="0" w:name="_GoBack"/>
      <w:bookmarkEnd w:id="0"/>
      <w:r w:rsidRPr="00615E23">
        <w:rPr>
          <w:sz w:val="28"/>
          <w:szCs w:val="28"/>
        </w:rPr>
        <w:t>Тюменской области, Ханты-Мансийского автономного округа - Югры и Ямало-Ненецкого автономного округа.</w:t>
      </w:r>
    </w:p>
    <w:p w:rsidR="00060ECE" w:rsidRDefault="00574234" w:rsidP="00C57C28">
      <w:pPr>
        <w:tabs>
          <w:tab w:val="left" w:pos="1155"/>
        </w:tabs>
        <w:spacing w:line="276" w:lineRule="auto"/>
        <w:ind w:firstLine="851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Согласно принятым тарифным решениям рост средневзвешенн</w:t>
      </w:r>
      <w:r w:rsidR="00060ECE">
        <w:rPr>
          <w:rFonts w:eastAsia="Calibri" w:cs="Times New Roman"/>
          <w:sz w:val="28"/>
          <w:szCs w:val="28"/>
          <w:lang w:eastAsia="en-US"/>
        </w:rPr>
        <w:t>ых</w:t>
      </w:r>
      <w:r>
        <w:rPr>
          <w:rFonts w:eastAsia="Calibri" w:cs="Times New Roman"/>
          <w:sz w:val="28"/>
          <w:szCs w:val="28"/>
          <w:lang w:eastAsia="en-US"/>
        </w:rPr>
        <w:t xml:space="preserve"> тариф</w:t>
      </w:r>
      <w:r w:rsidR="00060ECE">
        <w:rPr>
          <w:rFonts w:eastAsia="Calibri" w:cs="Times New Roman"/>
          <w:sz w:val="28"/>
          <w:szCs w:val="28"/>
          <w:lang w:eastAsia="en-US"/>
        </w:rPr>
        <w:t>ов с 01.0</w:t>
      </w:r>
      <w:r w:rsidR="00395E51">
        <w:rPr>
          <w:rFonts w:eastAsia="Calibri" w:cs="Times New Roman"/>
          <w:sz w:val="28"/>
          <w:szCs w:val="28"/>
          <w:lang w:eastAsia="en-US"/>
        </w:rPr>
        <w:t>7</w:t>
      </w:r>
      <w:r w:rsidR="00060ECE">
        <w:rPr>
          <w:rFonts w:eastAsia="Calibri" w:cs="Times New Roman"/>
          <w:sz w:val="28"/>
          <w:szCs w:val="28"/>
          <w:lang w:eastAsia="en-US"/>
        </w:rPr>
        <w:t>.201</w:t>
      </w:r>
      <w:r w:rsidR="00395E51">
        <w:rPr>
          <w:rFonts w:eastAsia="Calibri" w:cs="Times New Roman"/>
          <w:sz w:val="28"/>
          <w:szCs w:val="28"/>
          <w:lang w:eastAsia="en-US"/>
        </w:rPr>
        <w:t>8</w:t>
      </w:r>
      <w:r w:rsidR="00060ECE">
        <w:rPr>
          <w:rFonts w:eastAsia="Calibri" w:cs="Times New Roman"/>
          <w:sz w:val="28"/>
          <w:szCs w:val="28"/>
          <w:lang w:eastAsia="en-US"/>
        </w:rPr>
        <w:t xml:space="preserve"> года по городу Ханты-Мансийску составит:</w:t>
      </w:r>
    </w:p>
    <w:p w:rsidR="00C57C28" w:rsidRDefault="00060ECE" w:rsidP="00C57C28">
      <w:pPr>
        <w:tabs>
          <w:tab w:val="left" w:pos="1155"/>
        </w:tabs>
        <w:spacing w:line="276" w:lineRule="auto"/>
        <w:ind w:firstLine="851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- на </w:t>
      </w:r>
      <w:r w:rsidRPr="00F46CFE">
        <w:rPr>
          <w:rFonts w:eastAsia="Calibri" w:cs="Times New Roman"/>
          <w:sz w:val="28"/>
          <w:szCs w:val="28"/>
          <w:lang w:eastAsia="en-US"/>
        </w:rPr>
        <w:t xml:space="preserve">тепловую энергию – </w:t>
      </w:r>
      <w:r w:rsidR="00F46CFE" w:rsidRPr="00F46CFE">
        <w:rPr>
          <w:rFonts w:eastAsia="Calibri" w:cs="Times New Roman"/>
          <w:sz w:val="28"/>
          <w:szCs w:val="28"/>
          <w:lang w:eastAsia="en-US"/>
        </w:rPr>
        <w:t>1,4</w:t>
      </w:r>
      <w:r>
        <w:rPr>
          <w:rFonts w:eastAsia="Calibri" w:cs="Times New Roman"/>
          <w:sz w:val="28"/>
          <w:szCs w:val="28"/>
          <w:lang w:eastAsia="en-US"/>
        </w:rPr>
        <w:t>%;</w:t>
      </w:r>
    </w:p>
    <w:p w:rsidR="00574234" w:rsidRDefault="00060ECE" w:rsidP="00C57C28">
      <w:pPr>
        <w:tabs>
          <w:tab w:val="left" w:pos="1155"/>
        </w:tabs>
        <w:spacing w:line="276" w:lineRule="auto"/>
        <w:ind w:firstLine="851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- на </w:t>
      </w:r>
      <w:r w:rsidR="00395E51">
        <w:rPr>
          <w:rFonts w:eastAsia="Calibri" w:cs="Times New Roman"/>
          <w:sz w:val="28"/>
          <w:szCs w:val="28"/>
          <w:lang w:eastAsia="en-US"/>
        </w:rPr>
        <w:t xml:space="preserve">холодное </w:t>
      </w:r>
      <w:r>
        <w:rPr>
          <w:rFonts w:eastAsia="Calibri" w:cs="Times New Roman"/>
          <w:sz w:val="28"/>
          <w:szCs w:val="28"/>
          <w:lang w:eastAsia="en-US"/>
        </w:rPr>
        <w:t xml:space="preserve">водоснабжение – </w:t>
      </w:r>
      <w:r w:rsidR="00395E51">
        <w:rPr>
          <w:rFonts w:eastAsia="Calibri" w:cs="Times New Roman"/>
          <w:sz w:val="28"/>
          <w:szCs w:val="28"/>
          <w:lang w:eastAsia="en-US"/>
        </w:rPr>
        <w:t>3,89</w:t>
      </w:r>
      <w:r>
        <w:rPr>
          <w:rFonts w:eastAsia="Calibri" w:cs="Times New Roman"/>
          <w:sz w:val="28"/>
          <w:szCs w:val="28"/>
          <w:lang w:eastAsia="en-US"/>
        </w:rPr>
        <w:t>%;</w:t>
      </w:r>
    </w:p>
    <w:p w:rsidR="00060ECE" w:rsidRDefault="00060ECE" w:rsidP="00C57C28">
      <w:pPr>
        <w:tabs>
          <w:tab w:val="left" w:pos="1155"/>
        </w:tabs>
        <w:spacing w:line="276" w:lineRule="auto"/>
        <w:ind w:firstLine="851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- на водоотведение – </w:t>
      </w:r>
      <w:r w:rsidR="00395E51">
        <w:rPr>
          <w:rFonts w:eastAsia="Calibri" w:cs="Times New Roman"/>
          <w:sz w:val="28"/>
          <w:szCs w:val="28"/>
          <w:lang w:eastAsia="en-US"/>
        </w:rPr>
        <w:t>3,89</w:t>
      </w:r>
      <w:r>
        <w:rPr>
          <w:rFonts w:eastAsia="Calibri" w:cs="Times New Roman"/>
          <w:sz w:val="28"/>
          <w:szCs w:val="28"/>
          <w:lang w:eastAsia="en-US"/>
        </w:rPr>
        <w:t>%.</w:t>
      </w:r>
    </w:p>
    <w:p w:rsidR="00574234" w:rsidRDefault="00060ECE" w:rsidP="00C57C28">
      <w:pPr>
        <w:tabs>
          <w:tab w:val="left" w:pos="1155"/>
        </w:tabs>
        <w:spacing w:line="276" w:lineRule="auto"/>
        <w:ind w:firstLine="851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Информация о тарифах установленных</w:t>
      </w:r>
      <w:r w:rsidR="004317ED">
        <w:rPr>
          <w:rFonts w:eastAsia="Calibri" w:cs="Times New Roman"/>
          <w:sz w:val="28"/>
          <w:szCs w:val="28"/>
          <w:lang w:eastAsia="en-US"/>
        </w:rPr>
        <w:t xml:space="preserve"> регулирующим органом на 201</w:t>
      </w:r>
      <w:r w:rsidR="00395E51">
        <w:rPr>
          <w:rFonts w:eastAsia="Calibri" w:cs="Times New Roman"/>
          <w:sz w:val="28"/>
          <w:szCs w:val="28"/>
          <w:lang w:eastAsia="en-US"/>
        </w:rPr>
        <w:t>8</w:t>
      </w:r>
      <w:r w:rsidR="004317ED">
        <w:rPr>
          <w:rFonts w:eastAsia="Calibri" w:cs="Times New Roman"/>
          <w:sz w:val="28"/>
          <w:szCs w:val="28"/>
          <w:lang w:eastAsia="en-US"/>
        </w:rPr>
        <w:t xml:space="preserve"> год приведена</w:t>
      </w:r>
      <w:r>
        <w:rPr>
          <w:rFonts w:eastAsia="Calibri" w:cs="Times New Roman"/>
          <w:sz w:val="28"/>
          <w:szCs w:val="28"/>
          <w:lang w:eastAsia="en-US"/>
        </w:rPr>
        <w:t xml:space="preserve"> </w:t>
      </w:r>
      <w:r w:rsidR="004317ED">
        <w:rPr>
          <w:rFonts w:eastAsia="Calibri" w:cs="Times New Roman"/>
          <w:sz w:val="28"/>
          <w:szCs w:val="28"/>
          <w:lang w:eastAsia="en-US"/>
        </w:rPr>
        <w:t xml:space="preserve">в </w:t>
      </w:r>
      <w:r w:rsidR="00547875">
        <w:rPr>
          <w:rFonts w:eastAsia="Calibri" w:cs="Times New Roman"/>
          <w:sz w:val="28"/>
          <w:szCs w:val="28"/>
          <w:lang w:eastAsia="en-US"/>
        </w:rPr>
        <w:t>Таблице 1</w:t>
      </w:r>
      <w:r w:rsidR="004317ED">
        <w:rPr>
          <w:rFonts w:eastAsia="Calibri" w:cs="Times New Roman"/>
          <w:sz w:val="28"/>
          <w:szCs w:val="28"/>
          <w:lang w:eastAsia="en-US"/>
        </w:rPr>
        <w:t>.</w:t>
      </w:r>
    </w:p>
    <w:p w:rsidR="00C57C28" w:rsidRDefault="00C57C28" w:rsidP="00C57C28">
      <w:pPr>
        <w:ind w:firstLine="851"/>
        <w:jc w:val="both"/>
        <w:rPr>
          <w:sz w:val="28"/>
          <w:szCs w:val="28"/>
        </w:rPr>
      </w:pPr>
      <w:r w:rsidRPr="00153E17">
        <w:rPr>
          <w:sz w:val="28"/>
          <w:szCs w:val="28"/>
        </w:rPr>
        <w:t xml:space="preserve">Информация об утвержденных тарифах является общедоступной, публикуется в печатном издании «Новости Югры», размещается на официальном сайте Региональной службы по тарифам Ханты-Мансийского автономного округа – Югры (www.rst.admhmao.ru), официальных сайтах </w:t>
      </w:r>
      <w:proofErr w:type="spellStart"/>
      <w:r w:rsidRPr="00153E17">
        <w:rPr>
          <w:sz w:val="28"/>
          <w:szCs w:val="28"/>
        </w:rPr>
        <w:t>ресурсоснабжающих</w:t>
      </w:r>
      <w:proofErr w:type="spellEnd"/>
      <w:r w:rsidRPr="00153E17">
        <w:rPr>
          <w:sz w:val="28"/>
          <w:szCs w:val="28"/>
        </w:rPr>
        <w:t xml:space="preserve"> организаций.</w:t>
      </w:r>
    </w:p>
    <w:p w:rsidR="00C57C28" w:rsidRDefault="00C57C28" w:rsidP="00C57C28">
      <w:pPr>
        <w:ind w:firstLine="851"/>
        <w:jc w:val="both"/>
        <w:rPr>
          <w:sz w:val="28"/>
          <w:szCs w:val="28"/>
        </w:rPr>
      </w:pPr>
    </w:p>
    <w:p w:rsidR="00C57C28" w:rsidRDefault="00C57C28" w:rsidP="00621762">
      <w:pPr>
        <w:ind w:firstLine="851"/>
        <w:jc w:val="both"/>
        <w:rPr>
          <w:sz w:val="28"/>
          <w:szCs w:val="28"/>
        </w:rPr>
      </w:pPr>
    </w:p>
    <w:p w:rsidR="00C57C28" w:rsidRDefault="00C57C28" w:rsidP="00621762">
      <w:pPr>
        <w:ind w:firstLine="851"/>
        <w:jc w:val="both"/>
        <w:rPr>
          <w:sz w:val="28"/>
          <w:szCs w:val="28"/>
        </w:rPr>
        <w:sectPr w:rsidR="00C57C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0ECE" w:rsidRDefault="00547875" w:rsidP="00060EC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C57C28" w:rsidRDefault="00C57C28" w:rsidP="00C57C2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тарифах</w:t>
      </w:r>
      <w:r w:rsidR="00060ECE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установленных на 201</w:t>
      </w:r>
      <w:r w:rsidR="00395E51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060ECE">
        <w:rPr>
          <w:sz w:val="28"/>
          <w:szCs w:val="28"/>
        </w:rPr>
        <w:t xml:space="preserve"> </w:t>
      </w:r>
      <w:proofErr w:type="spellStart"/>
      <w:r w:rsidR="00060ECE">
        <w:rPr>
          <w:sz w:val="28"/>
          <w:szCs w:val="28"/>
        </w:rPr>
        <w:t>г.Ханты-Мансийск</w:t>
      </w:r>
      <w:proofErr w:type="spellEnd"/>
    </w:p>
    <w:tbl>
      <w:tblPr>
        <w:tblW w:w="10147" w:type="dxa"/>
        <w:jc w:val="center"/>
        <w:tblLook w:val="04A0" w:firstRow="1" w:lastRow="0" w:firstColumn="1" w:lastColumn="0" w:noHBand="0" w:noVBand="1"/>
      </w:tblPr>
      <w:tblGrid>
        <w:gridCol w:w="520"/>
        <w:gridCol w:w="4013"/>
        <w:gridCol w:w="1187"/>
        <w:gridCol w:w="1666"/>
        <w:gridCol w:w="1701"/>
        <w:gridCol w:w="1060"/>
      </w:tblGrid>
      <w:tr w:rsidR="0041163B" w:rsidRPr="0041163B" w:rsidTr="00A30873">
        <w:trPr>
          <w:trHeight w:val="285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ед.изм</w:t>
            </w:r>
            <w:proofErr w:type="spellEnd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3B" w:rsidRPr="0041163B" w:rsidRDefault="0041163B" w:rsidP="00F46CFE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201</w:t>
            </w:r>
            <w:r w:rsidR="00F46CFE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8</w:t>
            </w:r>
            <w:r w:rsidRPr="0041163B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41163B" w:rsidRPr="0041163B" w:rsidTr="00A30873">
        <w:trPr>
          <w:trHeight w:val="1215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395E5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тариф с 01.01.201</w:t>
            </w:r>
            <w:r w:rsidR="00395E51"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г.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о 30.06.201</w:t>
            </w:r>
            <w:r w:rsidR="00395E51"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г.                                            (с НДС)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395E5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тариф с 01.07.201</w:t>
            </w:r>
            <w:r w:rsidR="00395E51"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г.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о 31.12.201</w:t>
            </w:r>
            <w:r w:rsidR="00395E51"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г.                      (с НДС)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рост, %</w:t>
            </w:r>
          </w:p>
        </w:tc>
      </w:tr>
      <w:tr w:rsidR="0041163B" w:rsidRPr="0041163B" w:rsidTr="00A30873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163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163B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163B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163B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163B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163B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1163B" w:rsidRPr="0041163B" w:rsidTr="005A63F6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Централизованное </w:t>
            </w:r>
            <w:r w:rsidR="00E92EE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холодное 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руб./м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395E51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5A63F6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59,85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3B" w:rsidRPr="0041163B" w:rsidRDefault="005A63F6" w:rsidP="0041163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3,89</w:t>
            </w:r>
          </w:p>
        </w:tc>
      </w:tr>
      <w:tr w:rsidR="0041163B" w:rsidRPr="0041163B" w:rsidTr="005A63F6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Централизованное водоотведение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руб./м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395E51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5A63F6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73,37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3B" w:rsidRPr="0041163B" w:rsidRDefault="005A63F6" w:rsidP="0041163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3,89</w:t>
            </w:r>
          </w:p>
        </w:tc>
      </w:tr>
      <w:tr w:rsidR="0041163B" w:rsidRPr="0041163B" w:rsidTr="005A63F6">
        <w:trPr>
          <w:trHeight w:val="105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E6766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Электроэнергия (для населения</w:t>
            </w:r>
            <w:r w:rsidR="00E6766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и приравненным к нему категориям потребителей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163B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163B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1163B" w:rsidRPr="0041163B" w:rsidTr="00A30873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а)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одноставочный</w:t>
            </w:r>
            <w:proofErr w:type="spellEnd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тариф (по двум зонам):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163B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163B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1163B" w:rsidRPr="0041163B" w:rsidTr="00A30873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дневной тариф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163B">
              <w:rPr>
                <w:rFonts w:eastAsia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41163B">
              <w:rPr>
                <w:rFonts w:eastAsia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395E51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5A63F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163B">
              <w:rPr>
                <w:rFonts w:eastAsia="Times New Roman" w:cs="Times New Roman"/>
                <w:color w:val="000000"/>
                <w:sz w:val="28"/>
                <w:szCs w:val="28"/>
              </w:rPr>
              <w:t>2,</w:t>
            </w:r>
            <w:r w:rsidR="005A63F6">
              <w:rPr>
                <w:rFonts w:eastAsia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5A63F6" w:rsidP="0041163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3,66</w:t>
            </w:r>
          </w:p>
        </w:tc>
      </w:tr>
      <w:tr w:rsidR="0041163B" w:rsidRPr="0041163B" w:rsidTr="00A30873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ночной тариф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163B">
              <w:rPr>
                <w:rFonts w:eastAsia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41163B">
              <w:rPr>
                <w:rFonts w:eastAsia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395E5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163B">
              <w:rPr>
                <w:rFonts w:eastAsia="Times New Roman" w:cs="Times New Roman"/>
                <w:color w:val="000000"/>
                <w:sz w:val="28"/>
                <w:szCs w:val="28"/>
              </w:rPr>
              <w:t>1,3</w:t>
            </w:r>
            <w:r w:rsidR="00395E51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5A63F6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5A63F6" w:rsidP="0041163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2,94</w:t>
            </w:r>
          </w:p>
        </w:tc>
      </w:tr>
      <w:tr w:rsidR="0041163B" w:rsidRPr="0041163B" w:rsidTr="00A30873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б)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одноставочный</w:t>
            </w:r>
            <w:proofErr w:type="spellEnd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тариф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163B">
              <w:rPr>
                <w:rFonts w:eastAsia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41163B">
              <w:rPr>
                <w:rFonts w:eastAsia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395E5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163B">
              <w:rPr>
                <w:rFonts w:eastAsia="Times New Roman" w:cs="Times New Roman"/>
                <w:color w:val="000000"/>
                <w:sz w:val="28"/>
                <w:szCs w:val="28"/>
              </w:rPr>
              <w:t>2,</w:t>
            </w:r>
            <w:r w:rsidR="00395E51">
              <w:rPr>
                <w:rFonts w:eastAsia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5A63F6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5A63F6" w:rsidP="0041163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3,73</w:t>
            </w:r>
          </w:p>
        </w:tc>
      </w:tr>
      <w:tr w:rsidR="0041163B" w:rsidRPr="0041163B" w:rsidTr="00A30873">
        <w:trPr>
          <w:trHeight w:val="14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96697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Электроэнергия (для населения, проживающего в домах, оборудованных в установленном порядке стационарными электроплитами и электроотопительными установками)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163B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163B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1163B" w:rsidRPr="0041163B" w:rsidTr="00A30873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а)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одноставочный</w:t>
            </w:r>
            <w:proofErr w:type="spellEnd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тариф (по двум зонам):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163B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163B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1163B" w:rsidRPr="0041163B" w:rsidTr="005A63F6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дневной тариф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163B">
              <w:rPr>
                <w:rFonts w:eastAsia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41163B">
              <w:rPr>
                <w:rFonts w:eastAsia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395E5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163B">
              <w:rPr>
                <w:rFonts w:eastAsia="Times New Roman" w:cs="Times New Roman"/>
                <w:color w:val="000000"/>
                <w:sz w:val="28"/>
                <w:szCs w:val="28"/>
              </w:rPr>
              <w:t>1,</w:t>
            </w:r>
            <w:r w:rsidR="00395E51">
              <w:rPr>
                <w:rFonts w:eastAsia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5A63F6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3B" w:rsidRPr="0041163B" w:rsidRDefault="005A63F6" w:rsidP="0041163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3,66</w:t>
            </w:r>
          </w:p>
        </w:tc>
      </w:tr>
      <w:tr w:rsidR="0041163B" w:rsidRPr="0041163B" w:rsidTr="005A63F6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ночной тариф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163B">
              <w:rPr>
                <w:rFonts w:eastAsia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41163B">
              <w:rPr>
                <w:rFonts w:eastAsia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395E5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163B">
              <w:rPr>
                <w:rFonts w:eastAsia="Times New Roman" w:cs="Times New Roman"/>
                <w:color w:val="000000"/>
                <w:sz w:val="28"/>
                <w:szCs w:val="28"/>
              </w:rPr>
              <w:t>0,9</w:t>
            </w:r>
            <w:r w:rsidR="00395E51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5A63F6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3B" w:rsidRPr="0041163B" w:rsidRDefault="005A63F6" w:rsidP="0041163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3,16</w:t>
            </w:r>
          </w:p>
        </w:tc>
      </w:tr>
      <w:tr w:rsidR="0041163B" w:rsidRPr="0041163B" w:rsidTr="005A63F6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б)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одноставочный</w:t>
            </w:r>
            <w:proofErr w:type="spellEnd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тариф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163B">
              <w:rPr>
                <w:rFonts w:eastAsia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41163B">
              <w:rPr>
                <w:rFonts w:eastAsia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395E5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163B">
              <w:rPr>
                <w:rFonts w:eastAsia="Times New Roman" w:cs="Times New Roman"/>
                <w:color w:val="000000"/>
                <w:sz w:val="28"/>
                <w:szCs w:val="28"/>
              </w:rPr>
              <w:t>1,8</w:t>
            </w:r>
            <w:r w:rsidR="00395E51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5A63F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163B">
              <w:rPr>
                <w:rFonts w:eastAsia="Times New Roman" w:cs="Times New Roman"/>
                <w:color w:val="000000"/>
                <w:sz w:val="28"/>
                <w:szCs w:val="28"/>
              </w:rPr>
              <w:t>1,</w:t>
            </w:r>
            <w:r w:rsidR="005A63F6">
              <w:rPr>
                <w:rFonts w:eastAsia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3B" w:rsidRPr="0041163B" w:rsidRDefault="005A63F6" w:rsidP="0041163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3,72</w:t>
            </w:r>
          </w:p>
        </w:tc>
      </w:tr>
      <w:tr w:rsidR="0041163B" w:rsidRPr="0041163B" w:rsidTr="00A30873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Тепловая энергия: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руб./м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163B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163B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1163B" w:rsidRPr="0041163B" w:rsidTr="00A30873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АО "УТС"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A30873" w:rsidRPr="0041163B" w:rsidTr="00741CB6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73" w:rsidRDefault="00A30873" w:rsidP="00A3087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873" w:rsidRPr="0041163B" w:rsidRDefault="00395E51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от котельной по </w:t>
            </w:r>
            <w:proofErr w:type="spellStart"/>
            <w:r w:rsidR="00A30873">
              <w:rPr>
                <w:rFonts w:eastAsia="Times New Roman" w:cs="Times New Roman"/>
                <w:color w:val="000000"/>
                <w:sz w:val="22"/>
                <w:szCs w:val="22"/>
              </w:rPr>
              <w:t>ул.Югорская</w:t>
            </w:r>
            <w:proofErr w:type="spellEnd"/>
            <w:r w:rsidR="00A30873">
              <w:rPr>
                <w:rFonts w:eastAsia="Times New Roman" w:cs="Times New Roman"/>
                <w:color w:val="000000"/>
                <w:sz w:val="22"/>
                <w:szCs w:val="22"/>
              </w:rPr>
              <w:t>, д.1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873" w:rsidRDefault="00A30873">
            <w:r w:rsidRPr="00933DA8">
              <w:t>руб./Гкал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73" w:rsidRPr="0041163B" w:rsidRDefault="00395E51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1499,79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73" w:rsidRPr="0041163B" w:rsidRDefault="00A30873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73" w:rsidRPr="0041163B" w:rsidRDefault="00A30873" w:rsidP="0041163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A30873" w:rsidRPr="0041163B" w:rsidTr="00741CB6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73" w:rsidRDefault="00A30873" w:rsidP="00A3087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873" w:rsidRPr="0041163B" w:rsidRDefault="00395E51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от котельной по </w:t>
            </w:r>
            <w:proofErr w:type="spellStart"/>
            <w:r w:rsidR="00A30873">
              <w:rPr>
                <w:rFonts w:eastAsia="Times New Roman" w:cs="Times New Roman"/>
                <w:color w:val="000000"/>
                <w:sz w:val="22"/>
                <w:szCs w:val="22"/>
              </w:rPr>
              <w:t>ул.Югорская</w:t>
            </w:r>
            <w:proofErr w:type="spellEnd"/>
            <w:r w:rsidR="00A30873">
              <w:rPr>
                <w:rFonts w:eastAsia="Times New Roman" w:cs="Times New Roman"/>
                <w:color w:val="000000"/>
                <w:sz w:val="22"/>
                <w:szCs w:val="22"/>
              </w:rPr>
              <w:t>, д.5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873" w:rsidRDefault="00A30873">
            <w:r w:rsidRPr="00933DA8">
              <w:t>руб./Гкал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73" w:rsidRPr="0041163B" w:rsidRDefault="00395E51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1499,78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73" w:rsidRPr="0041163B" w:rsidRDefault="00A30873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73" w:rsidRPr="0041163B" w:rsidRDefault="00A30873" w:rsidP="0041163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A30873" w:rsidRPr="0041163B" w:rsidTr="00741CB6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73" w:rsidRPr="0041163B" w:rsidRDefault="00A30873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873" w:rsidRPr="0041163B" w:rsidRDefault="00395E51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от котельной по </w:t>
            </w:r>
            <w:proofErr w:type="spellStart"/>
            <w:r w:rsidR="00A30873">
              <w:rPr>
                <w:rFonts w:eastAsia="Times New Roman" w:cs="Times New Roman"/>
                <w:color w:val="000000"/>
                <w:sz w:val="22"/>
                <w:szCs w:val="22"/>
              </w:rPr>
              <w:t>ул.Югорская</w:t>
            </w:r>
            <w:proofErr w:type="spellEnd"/>
            <w:r w:rsidR="00A30873">
              <w:rPr>
                <w:rFonts w:eastAsia="Times New Roman" w:cs="Times New Roman"/>
                <w:color w:val="000000"/>
                <w:sz w:val="22"/>
                <w:szCs w:val="22"/>
              </w:rPr>
              <w:t>, д.11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873" w:rsidRDefault="00A30873">
            <w:r w:rsidRPr="00933DA8">
              <w:t>руб./Гкал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73" w:rsidRPr="0041163B" w:rsidRDefault="00395E51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1499,72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73" w:rsidRPr="0041163B" w:rsidRDefault="00A30873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73" w:rsidRPr="0041163B" w:rsidRDefault="00A30873" w:rsidP="0041163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A30873" w:rsidRPr="0041163B" w:rsidTr="00741CB6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73" w:rsidRPr="0041163B" w:rsidRDefault="00A30873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873" w:rsidRPr="0041163B" w:rsidRDefault="00395E51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от котельной по </w:t>
            </w:r>
            <w:proofErr w:type="spellStart"/>
            <w:r w:rsidR="00A30873">
              <w:rPr>
                <w:rFonts w:eastAsia="Times New Roman" w:cs="Times New Roman"/>
                <w:color w:val="000000"/>
                <w:sz w:val="22"/>
                <w:szCs w:val="22"/>
              </w:rPr>
              <w:t>ул.Доронина</w:t>
            </w:r>
            <w:proofErr w:type="spellEnd"/>
            <w:r w:rsidR="00A30873">
              <w:rPr>
                <w:rFonts w:eastAsia="Times New Roman" w:cs="Times New Roman"/>
                <w:color w:val="000000"/>
                <w:sz w:val="22"/>
                <w:szCs w:val="22"/>
              </w:rPr>
              <w:t>, д.8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873" w:rsidRDefault="00A30873">
            <w:r w:rsidRPr="00933DA8">
              <w:t>руб./Гкал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73" w:rsidRPr="0041163B" w:rsidRDefault="00395E51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1500,25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73" w:rsidRPr="0041163B" w:rsidRDefault="00A30873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73" w:rsidRPr="0041163B" w:rsidRDefault="00A30873" w:rsidP="0041163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95E51" w:rsidRPr="0041163B" w:rsidTr="00395E51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51" w:rsidRPr="0041163B" w:rsidRDefault="00395E51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51" w:rsidRDefault="00395E51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от иных котельных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51" w:rsidRPr="00395E51" w:rsidRDefault="00395E51" w:rsidP="00395E51">
            <w:pPr>
              <w:jc w:val="center"/>
            </w:pPr>
            <w:r w:rsidRPr="00395E51">
              <w:rPr>
                <w:rFonts w:eastAsia="Times New Roman" w:cs="Times New Roman"/>
                <w:color w:val="000000"/>
              </w:rPr>
              <w:t>руб./Гкал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51" w:rsidRPr="0041163B" w:rsidRDefault="00395E51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51" w:rsidRDefault="00395E51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2039,30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51" w:rsidRPr="0041163B" w:rsidRDefault="00395E51" w:rsidP="0041163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0,93</w:t>
            </w:r>
          </w:p>
        </w:tc>
      </w:tr>
      <w:tr w:rsidR="0041163B" w:rsidRPr="0041163B" w:rsidTr="00A30873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МП "Ханты-</w:t>
            </w:r>
            <w:proofErr w:type="spellStart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Мансийскгаз</w:t>
            </w:r>
            <w:proofErr w:type="spellEnd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B5244F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1495,07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B5244F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1495,07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395E5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1163B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41163B" w:rsidRPr="0041163B" w:rsidTr="00395E51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ОАО "</w:t>
            </w:r>
            <w:proofErr w:type="spellStart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Обьгаз</w:t>
            </w:r>
            <w:proofErr w:type="spellEnd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395E51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1629,36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395E51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1694,52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395E5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1163B">
              <w:rPr>
                <w:rFonts w:eastAsia="Times New Roman" w:cs="Times New Roman"/>
                <w:sz w:val="28"/>
                <w:szCs w:val="28"/>
              </w:rPr>
              <w:t>4,00</w:t>
            </w:r>
          </w:p>
        </w:tc>
      </w:tr>
      <w:tr w:rsidR="0041163B" w:rsidRPr="0041163B" w:rsidTr="00395E51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ГП ХМАО-Югры "</w:t>
            </w:r>
            <w:proofErr w:type="spellStart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Северавтодор</w:t>
            </w:r>
            <w:proofErr w:type="spellEnd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"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в зоне деятельности филиала №5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395E51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1933,89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63B" w:rsidRPr="0041163B" w:rsidRDefault="00395E51" w:rsidP="0092368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2011,20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32675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1163B">
              <w:rPr>
                <w:rFonts w:eastAsia="Times New Roman" w:cs="Times New Roman"/>
                <w:sz w:val="28"/>
                <w:szCs w:val="28"/>
              </w:rPr>
              <w:t>4,00</w:t>
            </w:r>
          </w:p>
        </w:tc>
      </w:tr>
      <w:tr w:rsidR="0041163B" w:rsidRPr="0041163B" w:rsidTr="00395E51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ОАО "</w:t>
            </w:r>
            <w:proofErr w:type="spellStart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Юграавиа</w:t>
            </w:r>
            <w:proofErr w:type="spellEnd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395E5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163B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395E51">
              <w:rPr>
                <w:rFonts w:eastAsia="Times New Roman" w:cs="Times New Roman"/>
                <w:color w:val="000000"/>
                <w:sz w:val="28"/>
                <w:szCs w:val="28"/>
              </w:rPr>
              <w:t>1753,01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395E51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1753,01</w:t>
            </w:r>
            <w:r w:rsidR="0041163B" w:rsidRPr="0041163B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32675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1163B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41163B" w:rsidRPr="0041163B" w:rsidTr="00FF249F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ЮграТеплоГазСтрой</w:t>
            </w:r>
            <w:proofErr w:type="spellEnd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395E51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1464,23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395E51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1522,80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32675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1163B">
              <w:rPr>
                <w:rFonts w:eastAsia="Times New Roman" w:cs="Times New Roman"/>
                <w:sz w:val="28"/>
                <w:szCs w:val="28"/>
              </w:rPr>
              <w:t>4,00</w:t>
            </w:r>
          </w:p>
        </w:tc>
      </w:tr>
      <w:tr w:rsidR="0041163B" w:rsidRPr="0041163B" w:rsidTr="00FF249F">
        <w:trPr>
          <w:trHeight w:val="6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БУ ХМАО-Югры "Дирекция по эксплуатации служебных зданий"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395E51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1501,92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395E51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1561,98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395E51" w:rsidP="0041163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4,00</w:t>
            </w:r>
          </w:p>
        </w:tc>
      </w:tr>
      <w:tr w:rsidR="003753CF" w:rsidRPr="0041163B" w:rsidTr="00FF249F">
        <w:trPr>
          <w:trHeight w:val="6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Pr="0041163B" w:rsidRDefault="003753CF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CF" w:rsidRPr="0041163B" w:rsidRDefault="003753CF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ООО «Производственное объединение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Югратеплосервис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Pr="0041163B" w:rsidRDefault="003753CF" w:rsidP="00FD7F0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Default="003753CF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Default="003753CF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Default="003753CF" w:rsidP="0041163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753CF" w:rsidRPr="0041163B" w:rsidTr="003753CF">
        <w:trPr>
          <w:trHeight w:val="27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Pr="0041163B" w:rsidRDefault="003753CF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CF" w:rsidRPr="0041163B" w:rsidRDefault="003753CF" w:rsidP="00FD7F0A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от котельной по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ул.Югорская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, д.1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CF" w:rsidRDefault="003753CF" w:rsidP="00FD7F0A">
            <w:r w:rsidRPr="00933DA8">
              <w:t>руб./Гкал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Pr="0041163B" w:rsidRDefault="003753CF" w:rsidP="00FD7F0A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1499,79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Default="003753CF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1559,71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Default="003753CF" w:rsidP="0041163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4,00</w:t>
            </w:r>
          </w:p>
        </w:tc>
      </w:tr>
      <w:tr w:rsidR="003753CF" w:rsidRPr="0041163B" w:rsidTr="003753CF">
        <w:trPr>
          <w:trHeight w:val="27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Pr="0041163B" w:rsidRDefault="003753CF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CF" w:rsidRPr="0041163B" w:rsidRDefault="003753CF" w:rsidP="00FD7F0A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от котельной по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ул.Югорская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, д.5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CF" w:rsidRDefault="003753CF" w:rsidP="00FD7F0A">
            <w:r w:rsidRPr="00933DA8">
              <w:t>руб./Гкал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Pr="0041163B" w:rsidRDefault="003753CF" w:rsidP="00FD7F0A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1499,78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Default="003753CF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1559,71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Default="003753CF" w:rsidP="0041163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4,00</w:t>
            </w:r>
          </w:p>
        </w:tc>
      </w:tr>
      <w:tr w:rsidR="003753CF" w:rsidRPr="0041163B" w:rsidTr="003753CF">
        <w:trPr>
          <w:trHeight w:val="22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Pr="0041163B" w:rsidRDefault="003753CF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CF" w:rsidRPr="0041163B" w:rsidRDefault="003753CF" w:rsidP="00FD7F0A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от котельной по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ул.Югорская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, д.11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CF" w:rsidRDefault="003753CF" w:rsidP="00FD7F0A">
            <w:r w:rsidRPr="00933DA8">
              <w:t>руб./Гкал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Pr="0041163B" w:rsidRDefault="003753CF" w:rsidP="00FD7F0A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1499,72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Default="003753CF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1559,71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Default="003753CF" w:rsidP="0041163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4,00</w:t>
            </w:r>
          </w:p>
        </w:tc>
      </w:tr>
      <w:tr w:rsidR="003753CF" w:rsidRPr="0041163B" w:rsidTr="003753CF">
        <w:trPr>
          <w:trHeight w:val="17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Pr="0041163B" w:rsidRDefault="003753CF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CF" w:rsidRPr="0041163B" w:rsidRDefault="003753CF" w:rsidP="00FD7F0A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от котельной по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ул.Доронина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, д.8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CF" w:rsidRDefault="003753CF" w:rsidP="00FD7F0A">
            <w:r w:rsidRPr="00933DA8">
              <w:t>руб./Гкал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Pr="0041163B" w:rsidRDefault="003753CF" w:rsidP="00FD7F0A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1500,25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Default="003753CF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1559,71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Default="003753CF" w:rsidP="0041163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3,96</w:t>
            </w:r>
          </w:p>
        </w:tc>
      </w:tr>
      <w:tr w:rsidR="003753CF" w:rsidRPr="0041163B" w:rsidTr="003753CF">
        <w:trPr>
          <w:trHeight w:val="13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Pr="0041163B" w:rsidRDefault="003753CF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CF" w:rsidRPr="0041163B" w:rsidRDefault="003753CF" w:rsidP="00FD7F0A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Природный газ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Pr="0041163B" w:rsidRDefault="003753CF" w:rsidP="00FD7F0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руб./м</w:t>
            </w:r>
            <w:r w:rsidRPr="00A30873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Default="003753CF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5,83489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Default="00893E2E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5,95673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Default="00893E2E" w:rsidP="0041163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2,09</w:t>
            </w:r>
          </w:p>
        </w:tc>
      </w:tr>
      <w:tr w:rsidR="003753CF" w:rsidRPr="0041163B" w:rsidTr="003753CF">
        <w:trPr>
          <w:trHeight w:val="22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Pr="0041163B" w:rsidRDefault="003753CF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CF" w:rsidRPr="0041163B" w:rsidRDefault="003753CF" w:rsidP="00FD7F0A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Сжиженный газ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Pr="0041163B" w:rsidRDefault="003753CF" w:rsidP="00FD7F0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руб./кг.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Default="003753CF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49,15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Default="00893E2E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50,82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Default="00075DAE" w:rsidP="0041163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3,40</w:t>
            </w:r>
          </w:p>
        </w:tc>
      </w:tr>
    </w:tbl>
    <w:p w:rsidR="00D71CF0" w:rsidRDefault="00D71CF0" w:rsidP="004317ED"/>
    <w:sectPr w:rsidR="00D71CF0" w:rsidSect="00060ECE">
      <w:pgSz w:w="11906" w:h="16838"/>
      <w:pgMar w:top="851" w:right="426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55"/>
    <w:rsid w:val="00060ECE"/>
    <w:rsid w:val="00075DAE"/>
    <w:rsid w:val="00105E26"/>
    <w:rsid w:val="00145469"/>
    <w:rsid w:val="00146661"/>
    <w:rsid w:val="00182E8E"/>
    <w:rsid w:val="001A73D1"/>
    <w:rsid w:val="002F4A17"/>
    <w:rsid w:val="002F6571"/>
    <w:rsid w:val="0032675C"/>
    <w:rsid w:val="003753CF"/>
    <w:rsid w:val="00395E51"/>
    <w:rsid w:val="0041163B"/>
    <w:rsid w:val="004317ED"/>
    <w:rsid w:val="00547875"/>
    <w:rsid w:val="00574234"/>
    <w:rsid w:val="005A63F6"/>
    <w:rsid w:val="005D1D9D"/>
    <w:rsid w:val="005D5202"/>
    <w:rsid w:val="006173BD"/>
    <w:rsid w:val="00620902"/>
    <w:rsid w:val="00621762"/>
    <w:rsid w:val="006F4AE1"/>
    <w:rsid w:val="00713BBA"/>
    <w:rsid w:val="007F7C10"/>
    <w:rsid w:val="008775F7"/>
    <w:rsid w:val="00881455"/>
    <w:rsid w:val="00893E2E"/>
    <w:rsid w:val="008C4033"/>
    <w:rsid w:val="00923682"/>
    <w:rsid w:val="00966976"/>
    <w:rsid w:val="00A215F6"/>
    <w:rsid w:val="00A30873"/>
    <w:rsid w:val="00B5244F"/>
    <w:rsid w:val="00C233C0"/>
    <w:rsid w:val="00C25C35"/>
    <w:rsid w:val="00C57C28"/>
    <w:rsid w:val="00CC6EA7"/>
    <w:rsid w:val="00D26072"/>
    <w:rsid w:val="00D57F5C"/>
    <w:rsid w:val="00D71CF0"/>
    <w:rsid w:val="00D929B6"/>
    <w:rsid w:val="00E423F2"/>
    <w:rsid w:val="00E6766E"/>
    <w:rsid w:val="00E92EED"/>
    <w:rsid w:val="00F46CFE"/>
    <w:rsid w:val="00FD2CE1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45B65-A939-4678-A8C4-726FA878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76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7C10"/>
    <w:pPr>
      <w:ind w:left="708"/>
    </w:pPr>
    <w:rPr>
      <w:rFonts w:eastAsia="Times New Roman" w:cs="Times New Roman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7F7C1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12FB6-F2E2-4153-971D-6E6C6D07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 Зания Кадымовна</dc:creator>
  <cp:lastModifiedBy>Владислав Баранчук</cp:lastModifiedBy>
  <cp:revision>2</cp:revision>
  <cp:lastPrinted>2018-03-22T10:38:00Z</cp:lastPrinted>
  <dcterms:created xsi:type="dcterms:W3CDTF">2018-07-10T09:27:00Z</dcterms:created>
  <dcterms:modified xsi:type="dcterms:W3CDTF">2018-07-10T09:27:00Z</dcterms:modified>
</cp:coreProperties>
</file>